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B85" w:rsidRDefault="000E544A" w:rsidP="000E544A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pořady text 040716</w:t>
      </w:r>
    </w:p>
    <w:p w:rsidR="000E544A" w:rsidRDefault="000E544A" w:rsidP="000E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44A" w:rsidRDefault="000E544A" w:rsidP="000E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Anna Horáková j</w:t>
      </w:r>
      <w:r w:rsidRPr="000E544A">
        <w:rPr>
          <w:rFonts w:ascii="Times New Roman" w:hAnsi="Times New Roman" w:cs="Times New Roman"/>
          <w:sz w:val="24"/>
          <w:szCs w:val="24"/>
        </w:rPr>
        <w:t>ako mladá dívka sloužila na zámku</w:t>
      </w:r>
      <w:r>
        <w:rPr>
          <w:rFonts w:ascii="Times New Roman" w:hAnsi="Times New Roman" w:cs="Times New Roman"/>
          <w:sz w:val="24"/>
          <w:szCs w:val="24"/>
        </w:rPr>
        <w:t xml:space="preserve"> v Chudenicích</w:t>
      </w:r>
      <w:r w:rsidRPr="000E544A">
        <w:rPr>
          <w:rFonts w:ascii="Times New Roman" w:hAnsi="Times New Roman" w:cs="Times New Roman"/>
          <w:sz w:val="24"/>
          <w:szCs w:val="24"/>
        </w:rPr>
        <w:t>, kamarádila se s komtesou a u svých zaměst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E544A">
        <w:rPr>
          <w:rFonts w:ascii="Times New Roman" w:hAnsi="Times New Roman" w:cs="Times New Roman"/>
          <w:sz w:val="24"/>
          <w:szCs w:val="24"/>
        </w:rPr>
        <w:t>avatelů zůstala až do konce. Tedy do doby, kdy byl jejich majetek zkonfiskován na základě Benešových dekretů. Celý život má spojený s touto obcí, bez nadsázky je její živoucí kronikou a skutečně má na co vzpomínat. Třeba na to, jak tady v roce 1934 se svými spolužáky účinkoval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E544A">
        <w:rPr>
          <w:rFonts w:ascii="Times New Roman" w:hAnsi="Times New Roman" w:cs="Times New Roman"/>
          <w:sz w:val="24"/>
          <w:szCs w:val="24"/>
        </w:rPr>
        <w:t xml:space="preserve"> ve filmu Za ranních červánků s Karlem Hašlerem v hlavní roli. </w:t>
      </w:r>
    </w:p>
    <w:p w:rsidR="000E544A" w:rsidRPr="000E544A" w:rsidRDefault="000E544A" w:rsidP="000E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44A" w:rsidRPr="000E544A" w:rsidRDefault="000E544A" w:rsidP="000E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E544A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0E544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E544A">
        <w:rPr>
          <w:rFonts w:ascii="Times New Roman" w:hAnsi="Times New Roman" w:cs="Times New Roman"/>
          <w:sz w:val="24"/>
          <w:szCs w:val="24"/>
        </w:rPr>
        <w:t>anna</w:t>
      </w:r>
      <w:proofErr w:type="spellEnd"/>
      <w:r w:rsidRPr="000E5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44A">
        <w:rPr>
          <w:rFonts w:ascii="Times New Roman" w:hAnsi="Times New Roman" w:cs="Times New Roman"/>
          <w:sz w:val="24"/>
          <w:szCs w:val="24"/>
        </w:rPr>
        <w:t>horaková</w:t>
      </w:r>
      <w:proofErr w:type="spellEnd"/>
    </w:p>
    <w:p w:rsidR="000E544A" w:rsidRDefault="000E544A" w:rsidP="000E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44A">
        <w:rPr>
          <w:rFonts w:ascii="Times New Roman" w:hAnsi="Times New Roman" w:cs="Times New Roman"/>
          <w:sz w:val="24"/>
          <w:szCs w:val="24"/>
        </w:rPr>
        <w:t xml:space="preserve">4:55 </w:t>
      </w:r>
    </w:p>
    <w:p w:rsidR="000E544A" w:rsidRPr="000E544A" w:rsidRDefault="000E544A" w:rsidP="000E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44A">
        <w:rPr>
          <w:rFonts w:ascii="Times New Roman" w:hAnsi="Times New Roman" w:cs="Times New Roman"/>
          <w:sz w:val="24"/>
          <w:szCs w:val="24"/>
        </w:rPr>
        <w:t xml:space="preserve">ZAČÍNÁ: (předehra) Mně bylo 13 roků, a tak jsem to asi taky </w:t>
      </w:r>
      <w:proofErr w:type="gramStart"/>
      <w:r w:rsidRPr="000E544A">
        <w:rPr>
          <w:rFonts w:ascii="Times New Roman" w:hAnsi="Times New Roman" w:cs="Times New Roman"/>
          <w:sz w:val="24"/>
          <w:szCs w:val="24"/>
        </w:rPr>
        <w:t>vnímala..</w:t>
      </w:r>
      <w:proofErr w:type="gramEnd"/>
    </w:p>
    <w:p w:rsidR="000E544A" w:rsidRDefault="000E544A" w:rsidP="000E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544A">
        <w:rPr>
          <w:rFonts w:ascii="Times New Roman" w:hAnsi="Times New Roman" w:cs="Times New Roman"/>
          <w:sz w:val="24"/>
          <w:szCs w:val="24"/>
        </w:rPr>
        <w:t>KONČÍ: ...Jitka</w:t>
      </w:r>
      <w:proofErr w:type="gramEnd"/>
      <w:r w:rsidRPr="000E5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44A">
        <w:rPr>
          <w:rFonts w:ascii="Times New Roman" w:hAnsi="Times New Roman" w:cs="Times New Roman"/>
          <w:sz w:val="24"/>
          <w:szCs w:val="24"/>
        </w:rPr>
        <w:t>Englová</w:t>
      </w:r>
      <w:proofErr w:type="spellEnd"/>
      <w:r w:rsidRPr="000E544A">
        <w:rPr>
          <w:rFonts w:ascii="Times New Roman" w:hAnsi="Times New Roman" w:cs="Times New Roman"/>
          <w:sz w:val="24"/>
          <w:szCs w:val="24"/>
        </w:rPr>
        <w:t>, Český rozhlas.</w:t>
      </w:r>
    </w:p>
    <w:p w:rsidR="000E544A" w:rsidRDefault="000E544A" w:rsidP="000E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44A" w:rsidRDefault="000E544A" w:rsidP="000E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:rsidR="000E544A" w:rsidRDefault="000E544A" w:rsidP="000E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44A" w:rsidRPr="000E544A" w:rsidRDefault="000E544A" w:rsidP="000E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Valašský odzemek je jedním z nejstarších lidových tanců v Česku. Je zapsán i na seznam nemovitých památek UNESCO. </w:t>
      </w:r>
      <w:r w:rsidRPr="000E544A">
        <w:rPr>
          <w:rFonts w:ascii="Times New Roman" w:hAnsi="Times New Roman" w:cs="Times New Roman"/>
          <w:sz w:val="24"/>
          <w:szCs w:val="24"/>
        </w:rPr>
        <w:t xml:space="preserve">Šikovný tanečník se ho naučí za týden, na špičkovou úroveň ale musí trénovat od malička.  Vrcholnou soutěž v tomto fyzicky náročném tanci hostil festival Vsetínský krpec. </w:t>
      </w:r>
    </w:p>
    <w:p w:rsidR="000E544A" w:rsidRPr="000E544A" w:rsidRDefault="000E544A" w:rsidP="000E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44A" w:rsidRPr="000E544A" w:rsidRDefault="000E544A" w:rsidP="000E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E544A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0E544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E544A">
        <w:rPr>
          <w:rFonts w:ascii="Times New Roman" w:hAnsi="Times New Roman" w:cs="Times New Roman"/>
          <w:sz w:val="24"/>
          <w:szCs w:val="24"/>
        </w:rPr>
        <w:t>valassky</w:t>
      </w:r>
      <w:proofErr w:type="spellEnd"/>
      <w:r w:rsidRPr="000E544A">
        <w:rPr>
          <w:rFonts w:ascii="Times New Roman" w:hAnsi="Times New Roman" w:cs="Times New Roman"/>
          <w:sz w:val="24"/>
          <w:szCs w:val="24"/>
        </w:rPr>
        <w:t xml:space="preserve"> odzemek</w:t>
      </w:r>
    </w:p>
    <w:p w:rsidR="000E544A" w:rsidRPr="000E544A" w:rsidRDefault="000E544A" w:rsidP="000E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44A">
        <w:rPr>
          <w:rFonts w:ascii="Times New Roman" w:hAnsi="Times New Roman" w:cs="Times New Roman"/>
          <w:sz w:val="24"/>
          <w:szCs w:val="24"/>
        </w:rPr>
        <w:t xml:space="preserve">2:28 / </w:t>
      </w:r>
      <w:proofErr w:type="spellStart"/>
      <w:r w:rsidRPr="000E544A">
        <w:rPr>
          <w:rFonts w:ascii="Times New Roman" w:hAnsi="Times New Roman" w:cs="Times New Roman"/>
          <w:sz w:val="24"/>
          <w:szCs w:val="24"/>
        </w:rPr>
        <w:t>repo-valassky</w:t>
      </w:r>
      <w:proofErr w:type="spellEnd"/>
      <w:r w:rsidRPr="000E544A">
        <w:rPr>
          <w:rFonts w:ascii="Times New Roman" w:hAnsi="Times New Roman" w:cs="Times New Roman"/>
          <w:sz w:val="24"/>
          <w:szCs w:val="24"/>
        </w:rPr>
        <w:t xml:space="preserve"> odzemek-soutez2016</w:t>
      </w:r>
    </w:p>
    <w:p w:rsidR="000E544A" w:rsidRPr="000E544A" w:rsidRDefault="000E544A" w:rsidP="000E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44A">
        <w:rPr>
          <w:rFonts w:ascii="Times New Roman" w:hAnsi="Times New Roman" w:cs="Times New Roman"/>
          <w:sz w:val="24"/>
          <w:szCs w:val="24"/>
        </w:rPr>
        <w:t xml:space="preserve">ZAČÍNÁ: </w:t>
      </w:r>
      <w:proofErr w:type="gramStart"/>
      <w:r w:rsidRPr="000E544A">
        <w:rPr>
          <w:rFonts w:ascii="Times New Roman" w:hAnsi="Times New Roman" w:cs="Times New Roman"/>
          <w:sz w:val="24"/>
          <w:szCs w:val="24"/>
        </w:rPr>
        <w:t>kulisou...</w:t>
      </w:r>
      <w:proofErr w:type="gramEnd"/>
    </w:p>
    <w:p w:rsidR="000E544A" w:rsidRDefault="000E544A" w:rsidP="000E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544A">
        <w:rPr>
          <w:rFonts w:ascii="Times New Roman" w:hAnsi="Times New Roman" w:cs="Times New Roman"/>
          <w:sz w:val="24"/>
          <w:szCs w:val="24"/>
        </w:rPr>
        <w:t>KONČÍ: ...Roman</w:t>
      </w:r>
      <w:proofErr w:type="gramEnd"/>
      <w:r w:rsidRPr="000E544A">
        <w:rPr>
          <w:rFonts w:ascii="Times New Roman" w:hAnsi="Times New Roman" w:cs="Times New Roman"/>
          <w:sz w:val="24"/>
          <w:szCs w:val="24"/>
        </w:rPr>
        <w:t xml:space="preserve"> Verner, Český rozhlas.</w:t>
      </w:r>
    </w:p>
    <w:p w:rsidR="000E544A" w:rsidRDefault="000E544A" w:rsidP="000E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44A" w:rsidRDefault="000E544A" w:rsidP="000E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:rsidR="000E544A" w:rsidRDefault="000E544A" w:rsidP="000E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44A" w:rsidRPr="000E544A" w:rsidRDefault="000E544A" w:rsidP="000E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44A">
        <w:rPr>
          <w:rFonts w:ascii="Times New Roman" w:hAnsi="Times New Roman" w:cs="Times New Roman"/>
          <w:sz w:val="24"/>
          <w:szCs w:val="24"/>
        </w:rPr>
        <w:t xml:space="preserve">Říkala </w:t>
      </w:r>
      <w:proofErr w:type="gramStart"/>
      <w:r w:rsidRPr="000E544A">
        <w:rPr>
          <w:rFonts w:ascii="Times New Roman" w:hAnsi="Times New Roman" w:cs="Times New Roman"/>
          <w:sz w:val="24"/>
          <w:szCs w:val="24"/>
        </w:rPr>
        <w:t>si  Olga</w:t>
      </w:r>
      <w:proofErr w:type="gramEnd"/>
      <w:r w:rsidRPr="000E5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44A">
        <w:rPr>
          <w:rFonts w:ascii="Times New Roman" w:hAnsi="Times New Roman" w:cs="Times New Roman"/>
          <w:sz w:val="24"/>
          <w:szCs w:val="24"/>
        </w:rPr>
        <w:t>Barényi</w:t>
      </w:r>
      <w:proofErr w:type="spellEnd"/>
      <w:r w:rsidRPr="000E544A">
        <w:rPr>
          <w:rFonts w:ascii="Times New Roman" w:hAnsi="Times New Roman" w:cs="Times New Roman"/>
          <w:sz w:val="24"/>
          <w:szCs w:val="24"/>
        </w:rPr>
        <w:t xml:space="preserve">, ale také Olga Bělská, </w:t>
      </w:r>
      <w:proofErr w:type="spellStart"/>
      <w:r w:rsidRPr="000E544A">
        <w:rPr>
          <w:rFonts w:ascii="Times New Roman" w:hAnsi="Times New Roman" w:cs="Times New Roman"/>
          <w:sz w:val="24"/>
          <w:szCs w:val="24"/>
        </w:rPr>
        <w:t>Jolán</w:t>
      </w:r>
      <w:proofErr w:type="spellEnd"/>
      <w:r w:rsidRPr="000E5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44A">
        <w:rPr>
          <w:rFonts w:ascii="Times New Roman" w:hAnsi="Times New Roman" w:cs="Times New Roman"/>
          <w:sz w:val="24"/>
          <w:szCs w:val="24"/>
        </w:rPr>
        <w:t>Deutsch</w:t>
      </w:r>
      <w:proofErr w:type="spellEnd"/>
      <w:r w:rsidRPr="000E544A">
        <w:rPr>
          <w:rFonts w:ascii="Times New Roman" w:hAnsi="Times New Roman" w:cs="Times New Roman"/>
          <w:sz w:val="24"/>
          <w:szCs w:val="24"/>
        </w:rPr>
        <w:t xml:space="preserve"> nebo </w:t>
      </w:r>
      <w:proofErr w:type="spellStart"/>
      <w:r w:rsidRPr="000E544A">
        <w:rPr>
          <w:rFonts w:ascii="Times New Roman" w:hAnsi="Times New Roman" w:cs="Times New Roman"/>
          <w:sz w:val="24"/>
          <w:szCs w:val="24"/>
        </w:rPr>
        <w:t>Hilde</w:t>
      </w:r>
      <w:proofErr w:type="spellEnd"/>
      <w:r w:rsidRPr="000E5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44A">
        <w:rPr>
          <w:rFonts w:ascii="Times New Roman" w:hAnsi="Times New Roman" w:cs="Times New Roman"/>
          <w:sz w:val="24"/>
          <w:szCs w:val="24"/>
        </w:rPr>
        <w:t>Wangel</w:t>
      </w:r>
      <w:proofErr w:type="spellEnd"/>
      <w:r w:rsidRPr="000E544A">
        <w:rPr>
          <w:rFonts w:ascii="Times New Roman" w:hAnsi="Times New Roman" w:cs="Times New Roman"/>
          <w:sz w:val="24"/>
          <w:szCs w:val="24"/>
        </w:rPr>
        <w:t xml:space="preserve">. Její pravé jméno bylo Aloisie Anna Voznicová a pochází z Kroměříže. Americký tisk ji ve třicátých letech minulého století nazval českou Matou </w:t>
      </w:r>
      <w:proofErr w:type="spellStart"/>
      <w:r w:rsidRPr="000E544A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0E544A">
        <w:rPr>
          <w:rFonts w:ascii="Times New Roman" w:hAnsi="Times New Roman" w:cs="Times New Roman"/>
          <w:sz w:val="24"/>
          <w:szCs w:val="24"/>
        </w:rPr>
        <w:t>. Spisovatelka, dramatička a herečka Voznicová byla špionkou. Doklady hovoří o tom, že spolupracovala s brněnskou expoziturou československé rozvědky. Kroměřížský okresní archív dokončil pátrání po stopách Voznicové v Kroměříži, kde žila do sedmnácti let.</w:t>
      </w:r>
    </w:p>
    <w:p w:rsidR="000E544A" w:rsidRPr="000E544A" w:rsidRDefault="000E544A" w:rsidP="000E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44A" w:rsidRPr="000E544A" w:rsidRDefault="000E544A" w:rsidP="000E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E544A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0E544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E544A">
        <w:rPr>
          <w:rFonts w:ascii="Times New Roman" w:hAnsi="Times New Roman" w:cs="Times New Roman"/>
          <w:sz w:val="24"/>
          <w:szCs w:val="24"/>
        </w:rPr>
        <w:t>olga</w:t>
      </w:r>
      <w:proofErr w:type="spellEnd"/>
      <w:r w:rsidRPr="000E5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44A">
        <w:rPr>
          <w:rFonts w:ascii="Times New Roman" w:hAnsi="Times New Roman" w:cs="Times New Roman"/>
          <w:sz w:val="24"/>
          <w:szCs w:val="24"/>
        </w:rPr>
        <w:t>barenyi</w:t>
      </w:r>
      <w:proofErr w:type="spellEnd"/>
    </w:p>
    <w:p w:rsidR="000E544A" w:rsidRPr="000E544A" w:rsidRDefault="000E544A" w:rsidP="000E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44A">
        <w:rPr>
          <w:rFonts w:ascii="Times New Roman" w:hAnsi="Times New Roman" w:cs="Times New Roman"/>
          <w:sz w:val="24"/>
          <w:szCs w:val="24"/>
        </w:rPr>
        <w:t xml:space="preserve">2:52 / </w:t>
      </w:r>
      <w:proofErr w:type="spellStart"/>
      <w:r w:rsidRPr="000E544A">
        <w:rPr>
          <w:rFonts w:ascii="Times New Roman" w:hAnsi="Times New Roman" w:cs="Times New Roman"/>
          <w:sz w:val="24"/>
          <w:szCs w:val="24"/>
        </w:rPr>
        <w:t>kromeriz</w:t>
      </w:r>
      <w:proofErr w:type="spellEnd"/>
      <w:r w:rsidRPr="000E544A">
        <w:rPr>
          <w:rFonts w:ascii="Times New Roman" w:hAnsi="Times New Roman" w:cs="Times New Roman"/>
          <w:sz w:val="24"/>
          <w:szCs w:val="24"/>
        </w:rPr>
        <w:t xml:space="preserve">-mata </w:t>
      </w:r>
      <w:proofErr w:type="spellStart"/>
      <w:r w:rsidRPr="000E544A">
        <w:rPr>
          <w:rFonts w:ascii="Times New Roman" w:hAnsi="Times New Roman" w:cs="Times New Roman"/>
          <w:sz w:val="24"/>
          <w:szCs w:val="24"/>
        </w:rPr>
        <w:t>hari-ceska</w:t>
      </w:r>
      <w:proofErr w:type="spellEnd"/>
      <w:r w:rsidRPr="000E544A">
        <w:rPr>
          <w:rFonts w:ascii="Times New Roman" w:hAnsi="Times New Roman" w:cs="Times New Roman"/>
          <w:sz w:val="24"/>
          <w:szCs w:val="24"/>
        </w:rPr>
        <w:t xml:space="preserve"> spionka-repo.wav</w:t>
      </w:r>
    </w:p>
    <w:p w:rsidR="000E544A" w:rsidRPr="000E544A" w:rsidRDefault="000E544A" w:rsidP="000E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44A">
        <w:rPr>
          <w:rFonts w:ascii="Times New Roman" w:hAnsi="Times New Roman" w:cs="Times New Roman"/>
          <w:sz w:val="24"/>
          <w:szCs w:val="24"/>
        </w:rPr>
        <w:t xml:space="preserve">ZAČÍNÁ: Ona se vlastně </w:t>
      </w:r>
      <w:proofErr w:type="gramStart"/>
      <w:r w:rsidRPr="000E544A">
        <w:rPr>
          <w:rFonts w:ascii="Times New Roman" w:hAnsi="Times New Roman" w:cs="Times New Roman"/>
          <w:sz w:val="24"/>
          <w:szCs w:val="24"/>
        </w:rPr>
        <w:t>nenarodila...</w:t>
      </w:r>
      <w:proofErr w:type="gramEnd"/>
    </w:p>
    <w:p w:rsidR="000E544A" w:rsidRDefault="000E544A" w:rsidP="000E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544A">
        <w:rPr>
          <w:rFonts w:ascii="Times New Roman" w:hAnsi="Times New Roman" w:cs="Times New Roman"/>
          <w:sz w:val="24"/>
          <w:szCs w:val="24"/>
        </w:rPr>
        <w:t>KONČÍ: ...rozhlas</w:t>
      </w:r>
      <w:proofErr w:type="gramEnd"/>
      <w:r w:rsidRPr="000E544A">
        <w:rPr>
          <w:rFonts w:ascii="Times New Roman" w:hAnsi="Times New Roman" w:cs="Times New Roman"/>
          <w:sz w:val="24"/>
          <w:szCs w:val="24"/>
        </w:rPr>
        <w:t>.</w:t>
      </w:r>
    </w:p>
    <w:p w:rsidR="000E544A" w:rsidRDefault="000E544A" w:rsidP="000E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44A" w:rsidRDefault="000E544A" w:rsidP="000E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:rsidR="000E544A" w:rsidRDefault="000E544A" w:rsidP="000E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44A" w:rsidRPr="000E544A" w:rsidRDefault="000E544A" w:rsidP="000E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44A">
        <w:rPr>
          <w:rFonts w:ascii="Times New Roman" w:hAnsi="Times New Roman" w:cs="Times New Roman"/>
          <w:sz w:val="24"/>
          <w:szCs w:val="24"/>
        </w:rPr>
        <w:t xml:space="preserve">Skončil třítýdenní operní festival Smetanova Litomyšl. Uzavřela ho skladba Má vlast od Bedřicha Smetany, kterou naposledy v tomto roce zahrála na zámeckém nádvoří Česká filharmonie pod taktovkou mladého dirigenta Jakuba Hrůši. Na festivalu není žádným nováčkem, jezdí sem pravidelně a moc rád. O krátký rozhovor ho poprosila redaktorka Naďa </w:t>
      </w:r>
      <w:proofErr w:type="spellStart"/>
      <w:r w:rsidRPr="000E544A">
        <w:rPr>
          <w:rFonts w:ascii="Times New Roman" w:hAnsi="Times New Roman" w:cs="Times New Roman"/>
          <w:sz w:val="24"/>
          <w:szCs w:val="24"/>
        </w:rPr>
        <w:t>Kubínková</w:t>
      </w:r>
      <w:proofErr w:type="spellEnd"/>
      <w:r w:rsidRPr="000E54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544A" w:rsidRPr="000E544A" w:rsidRDefault="000E544A" w:rsidP="000E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44A" w:rsidRPr="000E544A" w:rsidRDefault="000E544A" w:rsidP="000E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E544A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0E544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E544A">
        <w:rPr>
          <w:rFonts w:ascii="Times New Roman" w:hAnsi="Times New Roman" w:cs="Times New Roman"/>
          <w:sz w:val="24"/>
          <w:szCs w:val="24"/>
        </w:rPr>
        <w:t>jakub</w:t>
      </w:r>
      <w:proofErr w:type="spellEnd"/>
      <w:r w:rsidRPr="000E5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44A">
        <w:rPr>
          <w:rFonts w:ascii="Times New Roman" w:hAnsi="Times New Roman" w:cs="Times New Roman"/>
          <w:sz w:val="24"/>
          <w:szCs w:val="24"/>
        </w:rPr>
        <w:t>hrusa</w:t>
      </w:r>
      <w:proofErr w:type="spellEnd"/>
    </w:p>
    <w:p w:rsidR="000E544A" w:rsidRPr="000E544A" w:rsidRDefault="000E544A" w:rsidP="000E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44A">
        <w:rPr>
          <w:rFonts w:ascii="Times New Roman" w:hAnsi="Times New Roman" w:cs="Times New Roman"/>
          <w:sz w:val="24"/>
          <w:szCs w:val="24"/>
        </w:rPr>
        <w:t>01:58 / smetanka-skončila-</w:t>
      </w:r>
      <w:proofErr w:type="spellStart"/>
      <w:r w:rsidRPr="000E544A">
        <w:rPr>
          <w:rFonts w:ascii="Times New Roman" w:hAnsi="Times New Roman" w:cs="Times New Roman"/>
          <w:sz w:val="24"/>
          <w:szCs w:val="24"/>
        </w:rPr>
        <w:t>hrusa</w:t>
      </w:r>
      <w:proofErr w:type="spellEnd"/>
      <w:r w:rsidRPr="000E544A">
        <w:rPr>
          <w:rFonts w:ascii="Times New Roman" w:hAnsi="Times New Roman" w:cs="Times New Roman"/>
          <w:sz w:val="24"/>
          <w:szCs w:val="24"/>
        </w:rPr>
        <w:t>-dirigent</w:t>
      </w:r>
    </w:p>
    <w:p w:rsidR="000E544A" w:rsidRPr="000E544A" w:rsidRDefault="000E544A" w:rsidP="000E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44A">
        <w:rPr>
          <w:rFonts w:ascii="Times New Roman" w:hAnsi="Times New Roman" w:cs="Times New Roman"/>
          <w:sz w:val="24"/>
          <w:szCs w:val="24"/>
        </w:rPr>
        <w:lastRenderedPageBreak/>
        <w:t>ZAČÍNÁ: Pane dirigente</w:t>
      </w:r>
    </w:p>
    <w:p w:rsidR="000E544A" w:rsidRDefault="000E544A" w:rsidP="000E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544A">
        <w:rPr>
          <w:rFonts w:ascii="Times New Roman" w:hAnsi="Times New Roman" w:cs="Times New Roman"/>
          <w:sz w:val="24"/>
          <w:szCs w:val="24"/>
        </w:rPr>
        <w:t>KONČÍ: ... správně</w:t>
      </w:r>
      <w:proofErr w:type="gramEnd"/>
      <w:r w:rsidRPr="000E544A">
        <w:rPr>
          <w:rFonts w:ascii="Times New Roman" w:hAnsi="Times New Roman" w:cs="Times New Roman"/>
          <w:sz w:val="24"/>
          <w:szCs w:val="24"/>
        </w:rPr>
        <w:t xml:space="preserve"> volit.</w:t>
      </w:r>
    </w:p>
    <w:p w:rsidR="000E544A" w:rsidRDefault="000E544A" w:rsidP="000E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44A" w:rsidRDefault="000E544A" w:rsidP="000E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:rsidR="000E544A" w:rsidRDefault="000E544A" w:rsidP="000E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44A" w:rsidRPr="000E544A" w:rsidRDefault="000E544A" w:rsidP="00BA211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cs-CZ"/>
        </w:rPr>
      </w:pPr>
      <w:r w:rsidRPr="00BA2112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cs-CZ"/>
        </w:rPr>
        <w:t>O sedmi svátcích ve velkých obchodech nenakoupíte</w:t>
      </w:r>
    </w:p>
    <w:p w:rsidR="000E544A" w:rsidRPr="000E544A" w:rsidRDefault="000E544A" w:rsidP="00BA2112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969696"/>
          <w:sz w:val="24"/>
          <w:szCs w:val="24"/>
          <w:lang w:eastAsia="cs-CZ"/>
        </w:rPr>
      </w:pPr>
      <w:r w:rsidRPr="000E544A">
        <w:rPr>
          <w:rFonts w:ascii="Times New Roman" w:eastAsia="Times New Roman" w:hAnsi="Times New Roman" w:cs="Times New Roman"/>
          <w:color w:val="969696"/>
          <w:sz w:val="24"/>
          <w:szCs w:val="24"/>
          <w:lang w:eastAsia="cs-CZ"/>
        </w:rPr>
        <w:t xml:space="preserve">02-07-2016 | </w:t>
      </w:r>
      <w:hyperlink r:id="rId6" w:history="1">
        <w:r w:rsidRPr="00BA2112">
          <w:rPr>
            <w:rFonts w:ascii="Times New Roman" w:eastAsia="Times New Roman" w:hAnsi="Times New Roman" w:cs="Times New Roman"/>
            <w:color w:val="004ECB"/>
            <w:sz w:val="24"/>
            <w:szCs w:val="24"/>
            <w:u w:val="single"/>
            <w:lang w:eastAsia="cs-CZ"/>
          </w:rPr>
          <w:t xml:space="preserve">Zdeňka </w:t>
        </w:r>
        <w:proofErr w:type="spellStart"/>
        <w:r w:rsidRPr="00BA2112">
          <w:rPr>
            <w:rFonts w:ascii="Times New Roman" w:eastAsia="Times New Roman" w:hAnsi="Times New Roman" w:cs="Times New Roman"/>
            <w:color w:val="004ECB"/>
            <w:sz w:val="24"/>
            <w:szCs w:val="24"/>
            <w:u w:val="single"/>
            <w:lang w:eastAsia="cs-CZ"/>
          </w:rPr>
          <w:t>Kuchyňová</w:t>
        </w:r>
        <w:proofErr w:type="spellEnd"/>
      </w:hyperlink>
    </w:p>
    <w:p w:rsidR="000E544A" w:rsidRPr="00BA2112" w:rsidRDefault="000E544A" w:rsidP="00BA2112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0E544A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Velké obchody budou muset mít ze zákona zavřeno o sedmi svátcích. A to na Nový rok, velikonoční pondělí, 8. května, 28. září, </w:t>
      </w:r>
      <w:proofErr w:type="gramStart"/>
      <w:r w:rsidRPr="000E544A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28.října</w:t>
      </w:r>
      <w:proofErr w:type="gramEnd"/>
      <w:r w:rsidRPr="000E544A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, 25. a 26. prosince. Na Štědrý den by mohly mít otevřeno jen dopoledne. S úpravou nesouhlasí pravice, ani Hospodářská komora. Svaz obchodu a cestovního ruchu se chce prostřednictvím opozičních poslanců obrátit na Ústavní soud.</w:t>
      </w:r>
    </w:p>
    <w:p w:rsidR="000E544A" w:rsidRPr="00BA2112" w:rsidRDefault="000E544A" w:rsidP="00BA2112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0E544A" w:rsidRPr="00BA2112" w:rsidRDefault="000E544A" w:rsidP="00BA2112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proofErr w:type="spellStart"/>
      <w:r w:rsidRPr="00BA2112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repo</w:t>
      </w:r>
      <w:proofErr w:type="spellEnd"/>
      <w:r w:rsidRPr="00BA2112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– </w:t>
      </w:r>
      <w:proofErr w:type="spellStart"/>
      <w:r w:rsidRPr="00BA2112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zakaz</w:t>
      </w:r>
      <w:proofErr w:type="spellEnd"/>
      <w:r w:rsidRPr="00BA2112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prodeje o </w:t>
      </w:r>
      <w:proofErr w:type="spellStart"/>
      <w:r w:rsidRPr="00BA2112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svatcich</w:t>
      </w:r>
      <w:proofErr w:type="spellEnd"/>
    </w:p>
    <w:p w:rsidR="000E544A" w:rsidRPr="00BA2112" w:rsidRDefault="000E544A" w:rsidP="00BA2112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BA2112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3:16</w:t>
      </w:r>
      <w:bookmarkStart w:id="0" w:name="_GoBack"/>
      <w:bookmarkEnd w:id="0"/>
    </w:p>
    <w:p w:rsidR="000E544A" w:rsidRPr="00BA2112" w:rsidRDefault="000E544A" w:rsidP="00BA2112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0E544A" w:rsidRPr="00BA2112" w:rsidRDefault="000E544A" w:rsidP="00BA2112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proofErr w:type="spellStart"/>
      <w:r w:rsidRPr="00BA2112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xxx</w:t>
      </w:r>
      <w:proofErr w:type="spellEnd"/>
    </w:p>
    <w:p w:rsidR="000E544A" w:rsidRPr="00BA2112" w:rsidRDefault="000E544A" w:rsidP="00BA2112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0E544A" w:rsidRPr="000E544A" w:rsidRDefault="000E544A" w:rsidP="00BA211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 w:rsidRPr="000E544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Aleš Bárta: HIV, malárie, kožní choroby, říkal jsem si, to je země zaslíbená podle našich představ</w:t>
      </w:r>
    </w:p>
    <w:p w:rsidR="000E544A" w:rsidRPr="00BA2112" w:rsidRDefault="000E544A" w:rsidP="00BA211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 w:rsidRPr="000E54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Afrika se stala pro Aleše Bártu osudovým kontinentem. V roce 2006 zřídil a od té doby úspěšně vede zdravotnické středisko v </w:t>
      </w:r>
      <w:proofErr w:type="spellStart"/>
      <w:r w:rsidRPr="000E54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Itibu</w:t>
      </w:r>
      <w:proofErr w:type="spellEnd"/>
      <w:r w:rsidRPr="000E54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na západě Keni. Už jako malý miloval knížky a filmy o Africe. Pak vystudoval zdravotní školu, a pracoval v pardubické nemocnici. Cestě do Afriky předcházela spolupráce s humanitární organizací ADRA. Z jejího pověření vyjel na monitorovací cestu, jejímž cílem bylo vybrat místo pro zdravotnické zařízení.</w:t>
      </w:r>
    </w:p>
    <w:p w:rsidR="000E544A" w:rsidRPr="00BA2112" w:rsidRDefault="000E544A" w:rsidP="00BA211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</w:p>
    <w:p w:rsidR="000E544A" w:rsidRPr="00BA2112" w:rsidRDefault="000E544A" w:rsidP="00BA211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proofErr w:type="spellStart"/>
      <w:r w:rsidRPr="00BA21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repo</w:t>
      </w:r>
      <w:proofErr w:type="spellEnd"/>
      <w:r w:rsidRPr="00BA21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– </w:t>
      </w:r>
      <w:proofErr w:type="spellStart"/>
      <w:r w:rsidRPr="00BA21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ales</w:t>
      </w:r>
      <w:proofErr w:type="spellEnd"/>
      <w:r w:rsidRPr="00BA21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</w:t>
      </w:r>
      <w:proofErr w:type="spellStart"/>
      <w:r w:rsidRPr="00BA21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barta</w:t>
      </w:r>
      <w:proofErr w:type="spellEnd"/>
    </w:p>
    <w:p w:rsidR="000E544A" w:rsidRPr="00BA2112" w:rsidRDefault="000E544A" w:rsidP="00BA211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 w:rsidRPr="00BA21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10:39</w:t>
      </w:r>
    </w:p>
    <w:p w:rsidR="000E544A" w:rsidRPr="00BA2112" w:rsidRDefault="000E544A" w:rsidP="00BA21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0E544A" w:rsidRPr="00BA2112" w:rsidRDefault="000E544A" w:rsidP="00BA21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proofErr w:type="spellStart"/>
      <w:r w:rsidRPr="00BA2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xxx</w:t>
      </w:r>
      <w:proofErr w:type="spellEnd"/>
    </w:p>
    <w:p w:rsidR="000E544A" w:rsidRPr="00BA2112" w:rsidRDefault="000E544A" w:rsidP="00BA21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0E544A" w:rsidRPr="00BA2112" w:rsidRDefault="000E544A" w:rsidP="00BA2112">
      <w:pPr>
        <w:pStyle w:val="Nadpis1"/>
        <w:spacing w:before="0" w:beforeAutospacing="0" w:after="0" w:afterAutospacing="0"/>
        <w:rPr>
          <w:sz w:val="24"/>
          <w:szCs w:val="24"/>
        </w:rPr>
      </w:pPr>
      <w:r w:rsidRPr="00BA2112">
        <w:rPr>
          <w:rStyle w:val="title3"/>
          <w:sz w:val="24"/>
          <w:szCs w:val="24"/>
        </w:rPr>
        <w:t>Gotický příběh pražské katedrály</w:t>
      </w:r>
    </w:p>
    <w:p w:rsidR="000E544A" w:rsidRPr="00BA2112" w:rsidRDefault="000E544A" w:rsidP="00BA2112">
      <w:pPr>
        <w:pStyle w:val="author8"/>
        <w:spacing w:before="0" w:beforeAutospacing="0" w:after="0" w:afterAutospacing="0"/>
        <w:rPr>
          <w:sz w:val="24"/>
          <w:szCs w:val="24"/>
        </w:rPr>
      </w:pPr>
      <w:r w:rsidRPr="00BA2112">
        <w:rPr>
          <w:sz w:val="24"/>
          <w:szCs w:val="24"/>
        </w:rPr>
        <w:t xml:space="preserve">03-07-2016 | </w:t>
      </w:r>
      <w:r w:rsidRPr="00BA2112">
        <w:rPr>
          <w:sz w:val="24"/>
          <w:szCs w:val="24"/>
        </w:rPr>
        <w:t>Michela Krčmová</w:t>
      </w:r>
    </w:p>
    <w:p w:rsidR="000E544A" w:rsidRPr="00BA2112" w:rsidRDefault="000E544A" w:rsidP="00BA2112">
      <w:pPr>
        <w:pStyle w:val="author8"/>
        <w:spacing w:before="0" w:beforeAutospacing="0" w:after="0" w:afterAutospacing="0"/>
        <w:rPr>
          <w:sz w:val="24"/>
          <w:szCs w:val="24"/>
        </w:rPr>
      </w:pPr>
    </w:p>
    <w:p w:rsidR="000E544A" w:rsidRPr="00BA2112" w:rsidRDefault="000E544A" w:rsidP="00BA2112">
      <w:pPr>
        <w:pStyle w:val="author8"/>
        <w:spacing w:before="0" w:beforeAutospacing="0" w:after="0" w:afterAutospacing="0"/>
        <w:rPr>
          <w:color w:val="333333"/>
          <w:sz w:val="24"/>
          <w:szCs w:val="24"/>
        </w:rPr>
      </w:pPr>
      <w:r w:rsidRPr="00BA2112">
        <w:rPr>
          <w:color w:val="333333"/>
          <w:sz w:val="24"/>
          <w:szCs w:val="24"/>
        </w:rPr>
        <w:t xml:space="preserve">Svatovítská katedrála je jedním z architektonických skvostů Prahy. Počátky její výstavby ukazuje model na právě probíhající </w:t>
      </w:r>
      <w:proofErr w:type="spellStart"/>
      <w:r w:rsidRPr="00BA2112">
        <w:rPr>
          <w:color w:val="333333"/>
          <w:sz w:val="24"/>
          <w:szCs w:val="24"/>
        </w:rPr>
        <w:t>výstavěve</w:t>
      </w:r>
      <w:proofErr w:type="spellEnd"/>
      <w:r w:rsidRPr="00BA2112">
        <w:rPr>
          <w:color w:val="333333"/>
          <w:sz w:val="24"/>
          <w:szCs w:val="24"/>
        </w:rPr>
        <w:t xml:space="preserve"> Valdštejnské jízdárně k 700. výročí narození Karla IV. Ten společně se svým otcem a bratrem položil základní kámen k jejímu budování. Začala se stavět v roce 1344 z východní strany, aby se na západě spojila s původní románskou bazilikou. Její hlavní stavitel Petr Parléř vytvořil zcela mimořádné dílo. Připomene ho Michaela Krčmová.</w:t>
      </w:r>
    </w:p>
    <w:p w:rsidR="000E544A" w:rsidRPr="00BA2112" w:rsidRDefault="000E544A" w:rsidP="00BA2112">
      <w:pPr>
        <w:pStyle w:val="author8"/>
        <w:spacing w:before="0" w:beforeAutospacing="0" w:after="0" w:afterAutospacing="0"/>
        <w:rPr>
          <w:color w:val="333333"/>
          <w:sz w:val="24"/>
          <w:szCs w:val="24"/>
        </w:rPr>
      </w:pPr>
    </w:p>
    <w:p w:rsidR="000E544A" w:rsidRPr="00BA2112" w:rsidRDefault="000E544A" w:rsidP="00BA2112">
      <w:pPr>
        <w:pStyle w:val="author8"/>
        <w:spacing w:before="0" w:beforeAutospacing="0" w:after="0" w:afterAutospacing="0"/>
        <w:rPr>
          <w:color w:val="333333"/>
          <w:sz w:val="24"/>
          <w:szCs w:val="24"/>
        </w:rPr>
      </w:pPr>
      <w:proofErr w:type="spellStart"/>
      <w:r w:rsidRPr="00BA2112">
        <w:rPr>
          <w:color w:val="333333"/>
          <w:sz w:val="24"/>
          <w:szCs w:val="24"/>
        </w:rPr>
        <w:t>repo</w:t>
      </w:r>
      <w:proofErr w:type="spellEnd"/>
      <w:r w:rsidRPr="00BA2112">
        <w:rPr>
          <w:color w:val="333333"/>
          <w:sz w:val="24"/>
          <w:szCs w:val="24"/>
        </w:rPr>
        <w:t xml:space="preserve"> – dokument stavba </w:t>
      </w:r>
      <w:proofErr w:type="spellStart"/>
      <w:r w:rsidRPr="00BA2112">
        <w:rPr>
          <w:color w:val="333333"/>
          <w:sz w:val="24"/>
          <w:szCs w:val="24"/>
        </w:rPr>
        <w:t>katedraly</w:t>
      </w:r>
      <w:proofErr w:type="spellEnd"/>
    </w:p>
    <w:p w:rsidR="000E544A" w:rsidRPr="00BA2112" w:rsidRDefault="00BA2112" w:rsidP="00BA2112">
      <w:pPr>
        <w:pStyle w:val="author8"/>
        <w:spacing w:before="0" w:beforeAutospacing="0" w:after="0" w:afterAutospacing="0"/>
        <w:rPr>
          <w:color w:val="333333"/>
          <w:sz w:val="24"/>
          <w:szCs w:val="24"/>
        </w:rPr>
      </w:pPr>
      <w:r w:rsidRPr="00BA2112">
        <w:rPr>
          <w:color w:val="333333"/>
          <w:sz w:val="24"/>
          <w:szCs w:val="24"/>
        </w:rPr>
        <w:t>26:00</w:t>
      </w:r>
    </w:p>
    <w:p w:rsidR="00BA2112" w:rsidRPr="00BA2112" w:rsidRDefault="00BA2112" w:rsidP="00BA2112">
      <w:pPr>
        <w:pStyle w:val="author8"/>
        <w:spacing w:before="0" w:beforeAutospacing="0" w:after="0" w:afterAutospacing="0"/>
        <w:rPr>
          <w:color w:val="333333"/>
          <w:sz w:val="24"/>
          <w:szCs w:val="24"/>
        </w:rPr>
      </w:pPr>
    </w:p>
    <w:p w:rsidR="00BA2112" w:rsidRPr="00BA2112" w:rsidRDefault="00BA2112" w:rsidP="00BA2112">
      <w:pPr>
        <w:pStyle w:val="author8"/>
        <w:spacing w:before="0" w:beforeAutospacing="0" w:after="0" w:afterAutospacing="0"/>
        <w:rPr>
          <w:color w:val="333333"/>
          <w:sz w:val="24"/>
          <w:szCs w:val="24"/>
        </w:rPr>
      </w:pPr>
      <w:proofErr w:type="spellStart"/>
      <w:r w:rsidRPr="00BA2112">
        <w:rPr>
          <w:color w:val="333333"/>
          <w:sz w:val="24"/>
          <w:szCs w:val="24"/>
        </w:rPr>
        <w:t>xxx</w:t>
      </w:r>
      <w:proofErr w:type="spellEnd"/>
    </w:p>
    <w:p w:rsidR="00BA2112" w:rsidRPr="00BA2112" w:rsidRDefault="00BA2112" w:rsidP="00BA2112">
      <w:pPr>
        <w:pStyle w:val="author8"/>
        <w:spacing w:before="0" w:beforeAutospacing="0" w:after="0" w:afterAutospacing="0"/>
        <w:rPr>
          <w:color w:val="333333"/>
          <w:sz w:val="24"/>
          <w:szCs w:val="24"/>
        </w:rPr>
      </w:pPr>
    </w:p>
    <w:p w:rsidR="00BA2112" w:rsidRPr="00BA2112" w:rsidRDefault="00BA2112" w:rsidP="00BA2112">
      <w:pPr>
        <w:pStyle w:val="author8"/>
        <w:spacing w:before="0" w:beforeAutospacing="0" w:after="0" w:afterAutospacing="0"/>
        <w:rPr>
          <w:color w:val="333333"/>
          <w:sz w:val="24"/>
          <w:szCs w:val="24"/>
        </w:rPr>
      </w:pPr>
      <w:r w:rsidRPr="00BA2112">
        <w:rPr>
          <w:color w:val="333333"/>
          <w:sz w:val="24"/>
          <w:szCs w:val="24"/>
        </w:rPr>
        <w:t xml:space="preserve">Speciál o oběti holocaustu Evě Erbenové, která přežila Terezín i Osvětim a dnes žije v Izraeli. Pořad připravila Zdeňka </w:t>
      </w:r>
      <w:proofErr w:type="spellStart"/>
      <w:r w:rsidRPr="00BA2112">
        <w:rPr>
          <w:color w:val="333333"/>
          <w:sz w:val="24"/>
          <w:szCs w:val="24"/>
        </w:rPr>
        <w:t>Kuchyňová</w:t>
      </w:r>
      <w:proofErr w:type="spellEnd"/>
      <w:r w:rsidRPr="00BA2112">
        <w:rPr>
          <w:color w:val="333333"/>
          <w:sz w:val="24"/>
          <w:szCs w:val="24"/>
        </w:rPr>
        <w:t>:</w:t>
      </w:r>
    </w:p>
    <w:p w:rsidR="00BA2112" w:rsidRPr="00BA2112" w:rsidRDefault="00BA2112" w:rsidP="00BA2112">
      <w:pPr>
        <w:pStyle w:val="author8"/>
        <w:spacing w:before="0" w:beforeAutospacing="0" w:after="0" w:afterAutospacing="0"/>
        <w:rPr>
          <w:color w:val="333333"/>
          <w:sz w:val="24"/>
          <w:szCs w:val="24"/>
        </w:rPr>
      </w:pPr>
    </w:p>
    <w:p w:rsidR="00BA2112" w:rsidRPr="00BA2112" w:rsidRDefault="00BA2112" w:rsidP="00BA2112">
      <w:pPr>
        <w:pStyle w:val="author8"/>
        <w:spacing w:before="0" w:beforeAutospacing="0" w:after="0" w:afterAutospacing="0"/>
        <w:rPr>
          <w:color w:val="333333"/>
          <w:sz w:val="24"/>
          <w:szCs w:val="24"/>
        </w:rPr>
      </w:pPr>
      <w:proofErr w:type="spellStart"/>
      <w:r w:rsidRPr="00BA2112">
        <w:rPr>
          <w:color w:val="333333"/>
          <w:sz w:val="24"/>
          <w:szCs w:val="24"/>
        </w:rPr>
        <w:t>repo</w:t>
      </w:r>
      <w:proofErr w:type="spellEnd"/>
      <w:r w:rsidRPr="00BA2112">
        <w:rPr>
          <w:color w:val="333333"/>
          <w:sz w:val="24"/>
          <w:szCs w:val="24"/>
        </w:rPr>
        <w:t xml:space="preserve"> – </w:t>
      </w:r>
      <w:proofErr w:type="spellStart"/>
      <w:r w:rsidRPr="00BA2112">
        <w:rPr>
          <w:color w:val="333333"/>
          <w:sz w:val="24"/>
          <w:szCs w:val="24"/>
        </w:rPr>
        <w:t>obet</w:t>
      </w:r>
      <w:proofErr w:type="spellEnd"/>
      <w:r w:rsidRPr="00BA2112">
        <w:rPr>
          <w:color w:val="333333"/>
          <w:sz w:val="24"/>
          <w:szCs w:val="24"/>
        </w:rPr>
        <w:t xml:space="preserve"> holocaustu Eva Erbenova</w:t>
      </w:r>
    </w:p>
    <w:p w:rsidR="00BA2112" w:rsidRPr="00BA2112" w:rsidRDefault="00BA2112" w:rsidP="00BA2112">
      <w:pPr>
        <w:pStyle w:val="author8"/>
        <w:spacing w:before="0" w:beforeAutospacing="0" w:after="0" w:afterAutospacing="0"/>
        <w:rPr>
          <w:color w:val="333333"/>
          <w:sz w:val="24"/>
          <w:szCs w:val="24"/>
        </w:rPr>
      </w:pPr>
      <w:r w:rsidRPr="00BA2112">
        <w:rPr>
          <w:color w:val="333333"/>
          <w:sz w:val="24"/>
          <w:szCs w:val="24"/>
        </w:rPr>
        <w:lastRenderedPageBreak/>
        <w:t>30:00</w:t>
      </w:r>
    </w:p>
    <w:p w:rsidR="00BA2112" w:rsidRPr="00BA2112" w:rsidRDefault="00BA2112" w:rsidP="00BA2112">
      <w:pPr>
        <w:pStyle w:val="author8"/>
        <w:spacing w:before="0" w:beforeAutospacing="0" w:after="0" w:afterAutospacing="0"/>
        <w:rPr>
          <w:color w:val="333333"/>
          <w:sz w:val="24"/>
          <w:szCs w:val="24"/>
        </w:rPr>
      </w:pPr>
    </w:p>
    <w:p w:rsidR="00BA2112" w:rsidRPr="00BA2112" w:rsidRDefault="00BA2112" w:rsidP="00BA2112">
      <w:pPr>
        <w:pStyle w:val="author8"/>
        <w:spacing w:before="0" w:beforeAutospacing="0" w:after="0" w:afterAutospacing="0"/>
        <w:rPr>
          <w:color w:val="333333"/>
          <w:sz w:val="24"/>
          <w:szCs w:val="24"/>
        </w:rPr>
      </w:pPr>
      <w:proofErr w:type="spellStart"/>
      <w:r w:rsidRPr="00BA2112">
        <w:rPr>
          <w:color w:val="333333"/>
          <w:sz w:val="24"/>
          <w:szCs w:val="24"/>
        </w:rPr>
        <w:t>xxx</w:t>
      </w:r>
      <w:proofErr w:type="spellEnd"/>
    </w:p>
    <w:p w:rsidR="00BA2112" w:rsidRPr="00BA2112" w:rsidRDefault="00BA2112" w:rsidP="00BA2112">
      <w:pPr>
        <w:pStyle w:val="author8"/>
        <w:spacing w:before="0" w:beforeAutospacing="0" w:after="0" w:afterAutospacing="0"/>
        <w:rPr>
          <w:color w:val="333333"/>
          <w:sz w:val="24"/>
          <w:szCs w:val="24"/>
        </w:rPr>
      </w:pPr>
    </w:p>
    <w:p w:rsidR="00BA2112" w:rsidRPr="00BA2112" w:rsidRDefault="00BA2112" w:rsidP="00BA2112">
      <w:pPr>
        <w:pStyle w:val="author8"/>
        <w:spacing w:before="0" w:beforeAutospacing="0" w:after="0" w:afterAutospacing="0"/>
        <w:rPr>
          <w:color w:val="333333"/>
          <w:sz w:val="24"/>
          <w:szCs w:val="24"/>
        </w:rPr>
      </w:pPr>
      <w:r w:rsidRPr="00BA2112">
        <w:rPr>
          <w:color w:val="333333"/>
          <w:sz w:val="24"/>
          <w:szCs w:val="24"/>
        </w:rPr>
        <w:t xml:space="preserve">Speciál </w:t>
      </w:r>
      <w:proofErr w:type="gramStart"/>
      <w:r w:rsidRPr="00BA2112">
        <w:rPr>
          <w:color w:val="333333"/>
          <w:sz w:val="24"/>
          <w:szCs w:val="24"/>
        </w:rPr>
        <w:t>ke</w:t>
      </w:r>
      <w:proofErr w:type="gramEnd"/>
      <w:r w:rsidRPr="00BA2112">
        <w:rPr>
          <w:color w:val="333333"/>
          <w:sz w:val="24"/>
          <w:szCs w:val="24"/>
        </w:rPr>
        <w:t xml:space="preserve"> 150. výročí největší bitvy na území Česka, bitvy i Hradce Králové. Došlo k ní 3. července 1866 a utkaly se v ní armády Pruska a Rakouska. Zahynuly zde desítky tisíc vojáků i koní.</w:t>
      </w:r>
      <w:r>
        <w:rPr>
          <w:color w:val="333333"/>
          <w:sz w:val="24"/>
          <w:szCs w:val="24"/>
        </w:rPr>
        <w:t xml:space="preserve"> Připravila Martina Bílá:</w:t>
      </w:r>
    </w:p>
    <w:p w:rsidR="00BA2112" w:rsidRPr="00BA2112" w:rsidRDefault="00BA2112" w:rsidP="00BA2112">
      <w:pPr>
        <w:pStyle w:val="author8"/>
        <w:spacing w:before="0" w:beforeAutospacing="0" w:after="0" w:afterAutospacing="0"/>
        <w:rPr>
          <w:color w:val="333333"/>
          <w:sz w:val="24"/>
          <w:szCs w:val="24"/>
        </w:rPr>
      </w:pPr>
    </w:p>
    <w:p w:rsidR="00BA2112" w:rsidRPr="00BA2112" w:rsidRDefault="00BA2112" w:rsidP="00BA2112">
      <w:pPr>
        <w:pStyle w:val="author8"/>
        <w:spacing w:before="0" w:beforeAutospacing="0" w:after="0" w:afterAutospacing="0"/>
        <w:rPr>
          <w:color w:val="333333"/>
          <w:sz w:val="24"/>
          <w:szCs w:val="24"/>
        </w:rPr>
      </w:pPr>
      <w:proofErr w:type="spellStart"/>
      <w:r w:rsidRPr="00BA2112">
        <w:rPr>
          <w:color w:val="333333"/>
          <w:sz w:val="24"/>
          <w:szCs w:val="24"/>
        </w:rPr>
        <w:t>repo</w:t>
      </w:r>
      <w:proofErr w:type="spellEnd"/>
      <w:r w:rsidRPr="00BA2112">
        <w:rPr>
          <w:color w:val="333333"/>
          <w:sz w:val="24"/>
          <w:szCs w:val="24"/>
        </w:rPr>
        <w:t xml:space="preserve"> – bitva u </w:t>
      </w:r>
      <w:proofErr w:type="spellStart"/>
      <w:r w:rsidRPr="00BA2112">
        <w:rPr>
          <w:color w:val="333333"/>
          <w:sz w:val="24"/>
          <w:szCs w:val="24"/>
        </w:rPr>
        <w:t>hradce</w:t>
      </w:r>
      <w:proofErr w:type="spellEnd"/>
      <w:r w:rsidRPr="00BA2112">
        <w:rPr>
          <w:color w:val="333333"/>
          <w:sz w:val="24"/>
          <w:szCs w:val="24"/>
        </w:rPr>
        <w:t xml:space="preserve"> </w:t>
      </w:r>
      <w:proofErr w:type="spellStart"/>
      <w:r w:rsidRPr="00BA2112">
        <w:rPr>
          <w:color w:val="333333"/>
          <w:sz w:val="24"/>
          <w:szCs w:val="24"/>
        </w:rPr>
        <w:t>kralove</w:t>
      </w:r>
      <w:proofErr w:type="spellEnd"/>
    </w:p>
    <w:p w:rsidR="00BA2112" w:rsidRPr="00BA2112" w:rsidRDefault="00BA2112" w:rsidP="00BA2112">
      <w:pPr>
        <w:pStyle w:val="author8"/>
        <w:spacing w:before="0" w:beforeAutospacing="0" w:after="0" w:afterAutospacing="0"/>
        <w:rPr>
          <w:color w:val="333333"/>
          <w:sz w:val="24"/>
          <w:szCs w:val="24"/>
        </w:rPr>
      </w:pPr>
      <w:r w:rsidRPr="00BA2112">
        <w:rPr>
          <w:color w:val="333333"/>
          <w:sz w:val="24"/>
          <w:szCs w:val="24"/>
        </w:rPr>
        <w:t>31:41</w:t>
      </w:r>
    </w:p>
    <w:p w:rsidR="00BA2112" w:rsidRPr="00BA2112" w:rsidRDefault="00BA2112" w:rsidP="00BA2112">
      <w:pPr>
        <w:pStyle w:val="author8"/>
        <w:spacing w:before="0" w:beforeAutospacing="0" w:after="0" w:afterAutospacing="0"/>
        <w:rPr>
          <w:color w:val="333333"/>
          <w:sz w:val="24"/>
          <w:szCs w:val="24"/>
        </w:rPr>
      </w:pPr>
    </w:p>
    <w:p w:rsidR="00BA2112" w:rsidRPr="00BA2112" w:rsidRDefault="00BA2112" w:rsidP="00BA2112">
      <w:pPr>
        <w:pStyle w:val="author8"/>
        <w:spacing w:before="0" w:beforeAutospacing="0" w:after="0" w:afterAutospacing="0"/>
        <w:rPr>
          <w:color w:val="333333"/>
          <w:sz w:val="24"/>
          <w:szCs w:val="24"/>
        </w:rPr>
      </w:pPr>
      <w:proofErr w:type="spellStart"/>
      <w:r w:rsidRPr="00BA2112">
        <w:rPr>
          <w:color w:val="333333"/>
          <w:sz w:val="24"/>
          <w:szCs w:val="24"/>
        </w:rPr>
        <w:t>xxx</w:t>
      </w:r>
      <w:proofErr w:type="spellEnd"/>
    </w:p>
    <w:p w:rsidR="00BA2112" w:rsidRPr="00BA2112" w:rsidRDefault="00BA2112" w:rsidP="00BA2112">
      <w:pPr>
        <w:pStyle w:val="author8"/>
        <w:spacing w:before="0" w:beforeAutospacing="0" w:after="0" w:afterAutospacing="0"/>
        <w:rPr>
          <w:color w:val="333333"/>
          <w:sz w:val="24"/>
          <w:szCs w:val="24"/>
        </w:rPr>
      </w:pPr>
    </w:p>
    <w:p w:rsidR="00BA2112" w:rsidRPr="00BA2112" w:rsidRDefault="00BA2112" w:rsidP="00BA2112">
      <w:pPr>
        <w:pStyle w:val="Nadpis1"/>
        <w:spacing w:before="0" w:beforeAutospacing="0" w:after="0" w:afterAutospacing="0"/>
        <w:rPr>
          <w:sz w:val="24"/>
          <w:szCs w:val="24"/>
        </w:rPr>
      </w:pPr>
      <w:r w:rsidRPr="00BA2112">
        <w:rPr>
          <w:rStyle w:val="title3"/>
          <w:sz w:val="24"/>
          <w:szCs w:val="24"/>
        </w:rPr>
        <w:t xml:space="preserve">Neznámý minerál dostal jméno </w:t>
      </w:r>
      <w:proofErr w:type="spellStart"/>
      <w:r w:rsidRPr="00BA2112">
        <w:rPr>
          <w:rStyle w:val="title3"/>
          <w:sz w:val="24"/>
          <w:szCs w:val="24"/>
        </w:rPr>
        <w:t>Příbramit</w:t>
      </w:r>
      <w:proofErr w:type="spellEnd"/>
      <w:r w:rsidRPr="00BA2112">
        <w:rPr>
          <w:rStyle w:val="title3"/>
          <w:sz w:val="24"/>
          <w:szCs w:val="24"/>
        </w:rPr>
        <w:t>, háček a čárku jsme v názvu uhájili</w:t>
      </w:r>
    </w:p>
    <w:p w:rsidR="00BA2112" w:rsidRPr="00BA2112" w:rsidRDefault="00BA2112" w:rsidP="00BA2112">
      <w:pPr>
        <w:pStyle w:val="author8"/>
        <w:spacing w:before="0" w:beforeAutospacing="0" w:after="0" w:afterAutospacing="0"/>
        <w:rPr>
          <w:sz w:val="24"/>
          <w:szCs w:val="24"/>
        </w:rPr>
      </w:pPr>
      <w:r w:rsidRPr="00BA2112">
        <w:rPr>
          <w:sz w:val="24"/>
          <w:szCs w:val="24"/>
        </w:rPr>
        <w:t xml:space="preserve">02-07-2016 | </w:t>
      </w:r>
      <w:hyperlink r:id="rId7" w:history="1">
        <w:r w:rsidRPr="00BA2112">
          <w:rPr>
            <w:rStyle w:val="Hypertextovodkaz"/>
            <w:sz w:val="24"/>
            <w:szCs w:val="24"/>
          </w:rPr>
          <w:t xml:space="preserve">Zdeňka </w:t>
        </w:r>
        <w:proofErr w:type="spellStart"/>
        <w:r w:rsidRPr="00BA2112">
          <w:rPr>
            <w:rStyle w:val="Hypertextovodkaz"/>
            <w:sz w:val="24"/>
            <w:szCs w:val="24"/>
          </w:rPr>
          <w:t>Kuchyňová</w:t>
        </w:r>
        <w:proofErr w:type="spellEnd"/>
      </w:hyperlink>
    </w:p>
    <w:p w:rsidR="00BA2112" w:rsidRPr="00BA2112" w:rsidRDefault="00BA2112" w:rsidP="00BA2112">
      <w:pPr>
        <w:pStyle w:val="perex1"/>
        <w:spacing w:before="0" w:beforeAutospacing="0" w:after="0" w:afterAutospacing="0" w:line="240" w:lineRule="auto"/>
        <w:rPr>
          <w:sz w:val="24"/>
          <w:szCs w:val="24"/>
        </w:rPr>
      </w:pPr>
      <w:r w:rsidRPr="00BA2112">
        <w:rPr>
          <w:sz w:val="24"/>
          <w:szCs w:val="24"/>
        </w:rPr>
        <w:t xml:space="preserve">Dosud neznámý minerál, který našel geolog v bývalém příbramském uranovém revíru, dostal název </w:t>
      </w:r>
      <w:proofErr w:type="spellStart"/>
      <w:r w:rsidRPr="00BA2112">
        <w:rPr>
          <w:sz w:val="24"/>
          <w:szCs w:val="24"/>
        </w:rPr>
        <w:t>Příbramit</w:t>
      </w:r>
      <w:proofErr w:type="spellEnd"/>
      <w:r w:rsidRPr="00BA2112">
        <w:rPr>
          <w:sz w:val="24"/>
          <w:szCs w:val="24"/>
        </w:rPr>
        <w:t>. Objev nyní uznala mezinárodní komise ve Stockholmu, která souhlasila i s navrženým názvem, i když ne jednomyslně. Minerál našel v roce 2007 mineralog Hornického muzea v Příbrami Pavel Škácha.</w:t>
      </w:r>
    </w:p>
    <w:p w:rsidR="00BA2112" w:rsidRPr="00BA2112" w:rsidRDefault="00BA2112" w:rsidP="00BA2112">
      <w:pPr>
        <w:pStyle w:val="perex1"/>
        <w:spacing w:before="0" w:beforeAutospacing="0" w:after="0" w:afterAutospacing="0" w:line="240" w:lineRule="auto"/>
        <w:rPr>
          <w:sz w:val="24"/>
          <w:szCs w:val="24"/>
        </w:rPr>
      </w:pPr>
    </w:p>
    <w:p w:rsidR="00BA2112" w:rsidRPr="00BA2112" w:rsidRDefault="00BA2112" w:rsidP="00BA2112">
      <w:pPr>
        <w:pStyle w:val="perex1"/>
        <w:spacing w:before="0" w:beforeAutospacing="0" w:after="0" w:afterAutospacing="0" w:line="240" w:lineRule="auto"/>
        <w:rPr>
          <w:sz w:val="24"/>
          <w:szCs w:val="24"/>
        </w:rPr>
      </w:pPr>
      <w:proofErr w:type="spellStart"/>
      <w:r w:rsidRPr="00BA2112">
        <w:rPr>
          <w:sz w:val="24"/>
          <w:szCs w:val="24"/>
        </w:rPr>
        <w:t>repo</w:t>
      </w:r>
      <w:proofErr w:type="spellEnd"/>
      <w:r w:rsidRPr="00BA2112">
        <w:rPr>
          <w:sz w:val="24"/>
          <w:szCs w:val="24"/>
        </w:rPr>
        <w:t xml:space="preserve"> – </w:t>
      </w:r>
      <w:proofErr w:type="spellStart"/>
      <w:r w:rsidRPr="00BA2112">
        <w:rPr>
          <w:sz w:val="24"/>
          <w:szCs w:val="24"/>
        </w:rPr>
        <w:t>pribramit</w:t>
      </w:r>
      <w:proofErr w:type="spellEnd"/>
    </w:p>
    <w:p w:rsidR="00BA2112" w:rsidRPr="00BA2112" w:rsidRDefault="00BA2112" w:rsidP="00BA2112">
      <w:pPr>
        <w:pStyle w:val="perex1"/>
        <w:spacing w:before="0" w:beforeAutospacing="0" w:after="0" w:afterAutospacing="0" w:line="240" w:lineRule="auto"/>
        <w:rPr>
          <w:sz w:val="24"/>
          <w:szCs w:val="24"/>
        </w:rPr>
      </w:pPr>
      <w:r w:rsidRPr="00BA2112">
        <w:rPr>
          <w:sz w:val="24"/>
          <w:szCs w:val="24"/>
        </w:rPr>
        <w:t>3:52</w:t>
      </w:r>
    </w:p>
    <w:p w:rsidR="00BA2112" w:rsidRPr="00BA2112" w:rsidRDefault="00BA2112" w:rsidP="00BA2112">
      <w:pPr>
        <w:pStyle w:val="author8"/>
        <w:spacing w:before="0" w:beforeAutospacing="0" w:after="0" w:afterAutospacing="0"/>
        <w:rPr>
          <w:sz w:val="24"/>
          <w:szCs w:val="24"/>
        </w:rPr>
      </w:pPr>
    </w:p>
    <w:p w:rsidR="000E544A" w:rsidRPr="000E544A" w:rsidRDefault="000E544A" w:rsidP="00BA21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0E544A" w:rsidRPr="000E544A" w:rsidRDefault="000E544A" w:rsidP="00BA2112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0E544A" w:rsidRPr="00BA2112" w:rsidRDefault="000E544A" w:rsidP="00BA2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44A" w:rsidRPr="00BA2112" w:rsidRDefault="000E544A" w:rsidP="00BA2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E544A" w:rsidRPr="00BA2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023B"/>
    <w:multiLevelType w:val="multilevel"/>
    <w:tmpl w:val="61D6C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C83AE6"/>
    <w:multiLevelType w:val="multilevel"/>
    <w:tmpl w:val="7ED07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44A"/>
    <w:rsid w:val="000E544A"/>
    <w:rsid w:val="00661657"/>
    <w:rsid w:val="00BA2112"/>
    <w:rsid w:val="00F2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0E54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333333"/>
      <w:kern w:val="36"/>
      <w:sz w:val="41"/>
      <w:szCs w:val="4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E544A"/>
    <w:rPr>
      <w:rFonts w:ascii="Times New Roman" w:eastAsia="Times New Roman" w:hAnsi="Times New Roman" w:cs="Times New Roman"/>
      <w:b/>
      <w:bCs/>
      <w:color w:val="333333"/>
      <w:kern w:val="36"/>
      <w:sz w:val="41"/>
      <w:szCs w:val="41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E544A"/>
    <w:rPr>
      <w:color w:val="004ECB"/>
      <w:u w:val="single"/>
    </w:rPr>
  </w:style>
  <w:style w:type="character" w:customStyle="1" w:styleId="title3">
    <w:name w:val="title3"/>
    <w:basedOn w:val="Standardnpsmoodstavce"/>
    <w:rsid w:val="000E544A"/>
    <w:rPr>
      <w:vanish w:val="0"/>
      <w:webHidden w:val="0"/>
      <w:specVanish w:val="0"/>
    </w:rPr>
  </w:style>
  <w:style w:type="paragraph" w:customStyle="1" w:styleId="author8">
    <w:name w:val="author8"/>
    <w:basedOn w:val="Normln"/>
    <w:rsid w:val="000E544A"/>
    <w:pPr>
      <w:spacing w:before="100" w:beforeAutospacing="1" w:after="100" w:afterAutospacing="1" w:line="240" w:lineRule="auto"/>
      <w:ind w:left="300" w:right="300"/>
    </w:pPr>
    <w:rPr>
      <w:rFonts w:ascii="Times New Roman" w:eastAsia="Times New Roman" w:hAnsi="Times New Roman" w:cs="Times New Roman"/>
      <w:color w:val="969696"/>
      <w:sz w:val="21"/>
      <w:szCs w:val="21"/>
      <w:lang w:eastAsia="cs-CZ"/>
    </w:rPr>
  </w:style>
  <w:style w:type="character" w:customStyle="1" w:styleId="invis">
    <w:name w:val="invis"/>
    <w:basedOn w:val="Standardnpsmoodstavce"/>
    <w:rsid w:val="000E544A"/>
  </w:style>
  <w:style w:type="paragraph" w:customStyle="1" w:styleId="perex1">
    <w:name w:val="perex1"/>
    <w:basedOn w:val="Normln"/>
    <w:rsid w:val="000E544A"/>
    <w:pPr>
      <w:spacing w:before="100" w:beforeAutospacing="1" w:after="100" w:afterAutospacing="1" w:line="360" w:lineRule="auto"/>
      <w:ind w:left="300" w:right="300"/>
    </w:pPr>
    <w:rPr>
      <w:rFonts w:ascii="Times New Roman" w:eastAsia="Times New Roman" w:hAnsi="Times New Roman" w:cs="Times New Roman"/>
      <w:color w:val="333333"/>
      <w:sz w:val="28"/>
      <w:szCs w:val="28"/>
      <w:lang w:eastAsia="cs-CZ"/>
    </w:rPr>
  </w:style>
  <w:style w:type="paragraph" w:customStyle="1" w:styleId="description5">
    <w:name w:val="description5"/>
    <w:basedOn w:val="Normln"/>
    <w:rsid w:val="000E544A"/>
    <w:pPr>
      <w:spacing w:before="150" w:after="0" w:line="210" w:lineRule="atLeast"/>
    </w:pPr>
    <w:rPr>
      <w:rFonts w:ascii="Times New Roman" w:eastAsia="Times New Roman" w:hAnsi="Times New Roman" w:cs="Times New Roman"/>
      <w:color w:val="555555"/>
      <w:sz w:val="17"/>
      <w:szCs w:val="17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0E54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333333"/>
      <w:kern w:val="36"/>
      <w:sz w:val="41"/>
      <w:szCs w:val="4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E544A"/>
    <w:rPr>
      <w:rFonts w:ascii="Times New Roman" w:eastAsia="Times New Roman" w:hAnsi="Times New Roman" w:cs="Times New Roman"/>
      <w:b/>
      <w:bCs/>
      <w:color w:val="333333"/>
      <w:kern w:val="36"/>
      <w:sz w:val="41"/>
      <w:szCs w:val="41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E544A"/>
    <w:rPr>
      <w:color w:val="004ECB"/>
      <w:u w:val="single"/>
    </w:rPr>
  </w:style>
  <w:style w:type="character" w:customStyle="1" w:styleId="title3">
    <w:name w:val="title3"/>
    <w:basedOn w:val="Standardnpsmoodstavce"/>
    <w:rsid w:val="000E544A"/>
    <w:rPr>
      <w:vanish w:val="0"/>
      <w:webHidden w:val="0"/>
      <w:specVanish w:val="0"/>
    </w:rPr>
  </w:style>
  <w:style w:type="paragraph" w:customStyle="1" w:styleId="author8">
    <w:name w:val="author8"/>
    <w:basedOn w:val="Normln"/>
    <w:rsid w:val="000E544A"/>
    <w:pPr>
      <w:spacing w:before="100" w:beforeAutospacing="1" w:after="100" w:afterAutospacing="1" w:line="240" w:lineRule="auto"/>
      <w:ind w:left="300" w:right="300"/>
    </w:pPr>
    <w:rPr>
      <w:rFonts w:ascii="Times New Roman" w:eastAsia="Times New Roman" w:hAnsi="Times New Roman" w:cs="Times New Roman"/>
      <w:color w:val="969696"/>
      <w:sz w:val="21"/>
      <w:szCs w:val="21"/>
      <w:lang w:eastAsia="cs-CZ"/>
    </w:rPr>
  </w:style>
  <w:style w:type="character" w:customStyle="1" w:styleId="invis">
    <w:name w:val="invis"/>
    <w:basedOn w:val="Standardnpsmoodstavce"/>
    <w:rsid w:val="000E544A"/>
  </w:style>
  <w:style w:type="paragraph" w:customStyle="1" w:styleId="perex1">
    <w:name w:val="perex1"/>
    <w:basedOn w:val="Normln"/>
    <w:rsid w:val="000E544A"/>
    <w:pPr>
      <w:spacing w:before="100" w:beforeAutospacing="1" w:after="100" w:afterAutospacing="1" w:line="360" w:lineRule="auto"/>
      <w:ind w:left="300" w:right="300"/>
    </w:pPr>
    <w:rPr>
      <w:rFonts w:ascii="Times New Roman" w:eastAsia="Times New Roman" w:hAnsi="Times New Roman" w:cs="Times New Roman"/>
      <w:color w:val="333333"/>
      <w:sz w:val="28"/>
      <w:szCs w:val="28"/>
      <w:lang w:eastAsia="cs-CZ"/>
    </w:rPr>
  </w:style>
  <w:style w:type="paragraph" w:customStyle="1" w:styleId="description5">
    <w:name w:val="description5"/>
    <w:basedOn w:val="Normln"/>
    <w:rsid w:val="000E544A"/>
    <w:pPr>
      <w:spacing w:before="150" w:after="0" w:line="210" w:lineRule="atLeast"/>
    </w:pPr>
    <w:rPr>
      <w:rFonts w:ascii="Times New Roman" w:eastAsia="Times New Roman" w:hAnsi="Times New Roman" w:cs="Times New Roman"/>
      <w:color w:val="555555"/>
      <w:sz w:val="17"/>
      <w:szCs w:val="17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7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17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2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4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41648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237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191881">
                          <w:marLeft w:val="30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5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6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39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adio.cz/cz/kdo-je-kdo/zdenka-kuchynov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dio.cz/cz/kdo-je-kdo/zdenka-kuchynov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686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Štráfeldová Milena</dc:creator>
  <cp:lastModifiedBy>Štráfeldová Milena</cp:lastModifiedBy>
  <cp:revision>1</cp:revision>
  <dcterms:created xsi:type="dcterms:W3CDTF">2016-07-04T13:39:00Z</dcterms:created>
  <dcterms:modified xsi:type="dcterms:W3CDTF">2016-07-04T13:56:00Z</dcterms:modified>
</cp:coreProperties>
</file>